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E9D" w:rsidRPr="00E378AE" w:rsidRDefault="00195B55" w:rsidP="00195B55">
      <w:pPr>
        <w:ind w:left="5040"/>
        <w:jc w:val="right"/>
        <w:rPr>
          <w:sz w:val="22"/>
          <w:szCs w:val="22"/>
        </w:rPr>
      </w:pPr>
      <w:r w:rsidRPr="00E378AE">
        <w:rPr>
          <w:sz w:val="22"/>
          <w:szCs w:val="22"/>
        </w:rPr>
        <w:t>Приложение</w:t>
      </w:r>
      <w:r w:rsidR="00710CB2">
        <w:rPr>
          <w:sz w:val="22"/>
          <w:szCs w:val="22"/>
        </w:rPr>
        <w:t xml:space="preserve"> </w:t>
      </w:r>
      <w:r w:rsidR="001E64C4">
        <w:rPr>
          <w:sz w:val="22"/>
          <w:szCs w:val="22"/>
        </w:rPr>
        <w:t>25</w:t>
      </w:r>
    </w:p>
    <w:p w:rsidR="00195B55" w:rsidRPr="00E378AE" w:rsidRDefault="00195B55" w:rsidP="00195B55">
      <w:pPr>
        <w:ind w:left="5040"/>
        <w:jc w:val="right"/>
        <w:rPr>
          <w:sz w:val="22"/>
          <w:szCs w:val="22"/>
        </w:rPr>
      </w:pPr>
      <w:r w:rsidRPr="00E378AE">
        <w:rPr>
          <w:sz w:val="22"/>
          <w:szCs w:val="22"/>
        </w:rPr>
        <w:t>к Закону Псковской области</w:t>
      </w:r>
    </w:p>
    <w:p w:rsidR="00195B55" w:rsidRPr="00E378AE" w:rsidRDefault="00195B55" w:rsidP="00195B55">
      <w:pPr>
        <w:ind w:left="5040"/>
        <w:jc w:val="right"/>
        <w:rPr>
          <w:sz w:val="22"/>
          <w:szCs w:val="22"/>
        </w:rPr>
      </w:pPr>
      <w:r w:rsidRPr="00E378AE">
        <w:rPr>
          <w:sz w:val="22"/>
          <w:szCs w:val="22"/>
        </w:rPr>
        <w:t>«Об областном бюджете на 20</w:t>
      </w:r>
      <w:r w:rsidR="00A17E3C" w:rsidRPr="00E378AE">
        <w:rPr>
          <w:sz w:val="22"/>
          <w:szCs w:val="22"/>
        </w:rPr>
        <w:t>2</w:t>
      </w:r>
      <w:r w:rsidR="001E64C4">
        <w:rPr>
          <w:sz w:val="22"/>
          <w:szCs w:val="22"/>
        </w:rPr>
        <w:t>2</w:t>
      </w:r>
      <w:r w:rsidRPr="00E378AE">
        <w:rPr>
          <w:sz w:val="22"/>
          <w:szCs w:val="22"/>
        </w:rPr>
        <w:t xml:space="preserve"> год                                        и </w:t>
      </w:r>
      <w:r w:rsidR="0099032D">
        <w:rPr>
          <w:sz w:val="22"/>
          <w:szCs w:val="22"/>
        </w:rPr>
        <w:t xml:space="preserve">на </w:t>
      </w:r>
      <w:r w:rsidRPr="00E378AE">
        <w:rPr>
          <w:sz w:val="22"/>
          <w:szCs w:val="22"/>
        </w:rPr>
        <w:t>плановый период 20</w:t>
      </w:r>
      <w:r w:rsidR="008824D1" w:rsidRPr="00E378AE">
        <w:rPr>
          <w:sz w:val="22"/>
          <w:szCs w:val="22"/>
        </w:rPr>
        <w:t>2</w:t>
      </w:r>
      <w:r w:rsidR="001E64C4">
        <w:rPr>
          <w:sz w:val="22"/>
          <w:szCs w:val="22"/>
        </w:rPr>
        <w:t>3</w:t>
      </w:r>
      <w:r w:rsidRPr="00E378AE">
        <w:rPr>
          <w:sz w:val="22"/>
          <w:szCs w:val="22"/>
        </w:rPr>
        <w:t xml:space="preserve"> и 20</w:t>
      </w:r>
      <w:r w:rsidR="00FA2A06" w:rsidRPr="00E378AE">
        <w:rPr>
          <w:sz w:val="22"/>
          <w:szCs w:val="22"/>
        </w:rPr>
        <w:t>2</w:t>
      </w:r>
      <w:r w:rsidR="001E64C4">
        <w:rPr>
          <w:sz w:val="22"/>
          <w:szCs w:val="22"/>
        </w:rPr>
        <w:t>4</w:t>
      </w:r>
      <w:r w:rsidR="00700B47">
        <w:rPr>
          <w:sz w:val="22"/>
          <w:szCs w:val="22"/>
        </w:rPr>
        <w:t xml:space="preserve"> </w:t>
      </w:r>
      <w:r w:rsidRPr="00E378AE">
        <w:rPr>
          <w:sz w:val="22"/>
          <w:szCs w:val="22"/>
        </w:rPr>
        <w:t>годов»</w:t>
      </w:r>
    </w:p>
    <w:p w:rsidR="005462F8" w:rsidRDefault="005462F8" w:rsidP="005462F8">
      <w:pPr>
        <w:ind w:left="5040"/>
        <w:jc w:val="right"/>
      </w:pPr>
    </w:p>
    <w:p w:rsidR="005462F8" w:rsidRDefault="005462F8" w:rsidP="005462F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2F8" w:rsidRDefault="005462F8" w:rsidP="005462F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ИСТОЧНИКИ</w:t>
      </w:r>
    </w:p>
    <w:p w:rsidR="005462F8" w:rsidRDefault="005462F8" w:rsidP="005462F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внутреннего финансирования дефицита областного бюджета на 20</w:t>
      </w:r>
      <w:r w:rsidR="001701A0">
        <w:rPr>
          <w:rFonts w:ascii="Times New Roman" w:hAnsi="Times New Roman" w:cs="Times New Roman"/>
          <w:b/>
          <w:sz w:val="24"/>
          <w:szCs w:val="24"/>
        </w:rPr>
        <w:t>2</w:t>
      </w:r>
      <w:r w:rsidR="001E64C4">
        <w:rPr>
          <w:rFonts w:ascii="Times New Roman" w:hAnsi="Times New Roman" w:cs="Times New Roman"/>
          <w:b/>
          <w:sz w:val="24"/>
          <w:szCs w:val="24"/>
        </w:rPr>
        <w:t>2</w:t>
      </w:r>
      <w:r w:rsidR="00EE76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:rsidR="005462F8" w:rsidRDefault="005462F8" w:rsidP="005462F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69C" w:rsidRDefault="005462F8" w:rsidP="000959F9">
      <w:pPr>
        <w:tabs>
          <w:tab w:val="left" w:pos="9639"/>
          <w:tab w:val="left" w:pos="10205"/>
        </w:tabs>
        <w:ind w:right="142"/>
        <w:jc w:val="right"/>
      </w:pPr>
      <w:r>
        <w:t>тыс. рублей</w:t>
      </w:r>
    </w:p>
    <w:tbl>
      <w:tblPr>
        <w:tblW w:w="9498" w:type="dxa"/>
        <w:tblInd w:w="108" w:type="dxa"/>
        <w:tblLayout w:type="fixed"/>
        <w:tblLook w:val="0000"/>
      </w:tblPr>
      <w:tblGrid>
        <w:gridCol w:w="2552"/>
        <w:gridCol w:w="5670"/>
        <w:gridCol w:w="1276"/>
      </w:tblGrid>
      <w:tr w:rsidR="001E64C4" w:rsidRPr="001E64C4" w:rsidTr="001E64C4">
        <w:trPr>
          <w:trHeight w:val="2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ind w:right="-36"/>
              <w:jc w:val="center"/>
              <w:rPr>
                <w:b/>
                <w:sz w:val="22"/>
                <w:szCs w:val="22"/>
              </w:rPr>
            </w:pPr>
            <w:r w:rsidRPr="001E64C4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center"/>
              <w:rPr>
                <w:b/>
                <w:sz w:val="22"/>
                <w:szCs w:val="22"/>
              </w:rPr>
            </w:pPr>
            <w:r w:rsidRPr="001E64C4">
              <w:rPr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center"/>
              <w:rPr>
                <w:b/>
                <w:sz w:val="22"/>
                <w:szCs w:val="22"/>
              </w:rPr>
            </w:pPr>
            <w:r w:rsidRPr="001E64C4">
              <w:rPr>
                <w:b/>
                <w:sz w:val="22"/>
                <w:szCs w:val="22"/>
              </w:rPr>
              <w:t>Сумма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1E64C4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64C4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1E64C4">
              <w:rPr>
                <w:b/>
                <w:color w:val="000000" w:themeColor="text1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jc w:val="right"/>
              <w:rPr>
                <w:b/>
                <w:sz w:val="22"/>
                <w:szCs w:val="22"/>
              </w:rPr>
            </w:pPr>
            <w:r w:rsidRPr="001E64C4">
              <w:rPr>
                <w:b/>
                <w:sz w:val="22"/>
                <w:szCs w:val="22"/>
              </w:rPr>
              <w:t>3211139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0000 700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13471717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02 0000 710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13471717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0000 800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-10260578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02 0000 810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-10260578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01 03 00 </w:t>
            </w:r>
            <w:proofErr w:type="spellStart"/>
            <w:r w:rsidRPr="001E64C4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64C4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1E64C4">
              <w:rPr>
                <w:b/>
                <w:color w:val="000000" w:themeColor="text1"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1E64C4">
              <w:rPr>
                <w:b/>
                <w:sz w:val="22"/>
                <w:szCs w:val="22"/>
              </w:rPr>
              <w:t>-696174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01 03 01 00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-696174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01 03 01 00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0000 700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0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01 03 01 00 02 0000 710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0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01 03 01 00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0000 800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-696174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01 03 01 00 02 0000 810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-696174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01 05 00 </w:t>
            </w:r>
            <w:proofErr w:type="spellStart"/>
            <w:r w:rsidRPr="001E64C4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64C4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1E64C4">
              <w:rPr>
                <w:b/>
                <w:color w:val="000000" w:themeColor="text1"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1E64C4">
              <w:rPr>
                <w:b/>
                <w:sz w:val="22"/>
                <w:szCs w:val="22"/>
              </w:rPr>
              <w:t>680000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01 05 00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pStyle w:val="2"/>
              <w:jc w:val="right"/>
              <w:rPr>
                <w:b w:val="0"/>
                <w:snapToGrid w:val="0"/>
                <w:sz w:val="22"/>
                <w:szCs w:val="22"/>
              </w:rPr>
            </w:pPr>
            <w:r w:rsidRPr="001E64C4">
              <w:rPr>
                <w:b w:val="0"/>
                <w:snapToGrid w:val="0"/>
                <w:sz w:val="22"/>
                <w:szCs w:val="22"/>
              </w:rPr>
              <w:t>-56326280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01 05 02 00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pStyle w:val="2"/>
              <w:jc w:val="right"/>
              <w:rPr>
                <w:b w:val="0"/>
                <w:snapToGrid w:val="0"/>
                <w:sz w:val="22"/>
                <w:szCs w:val="22"/>
              </w:rPr>
            </w:pPr>
            <w:r w:rsidRPr="001E64C4">
              <w:rPr>
                <w:b w:val="0"/>
                <w:snapToGrid w:val="0"/>
                <w:sz w:val="22"/>
                <w:szCs w:val="22"/>
              </w:rPr>
              <w:t>-56326280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01 05 02 01 00 0000 510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pStyle w:val="2"/>
              <w:jc w:val="right"/>
              <w:rPr>
                <w:b w:val="0"/>
                <w:snapToGrid w:val="0"/>
                <w:sz w:val="22"/>
                <w:szCs w:val="22"/>
              </w:rPr>
            </w:pPr>
            <w:r w:rsidRPr="001E64C4">
              <w:rPr>
                <w:b w:val="0"/>
                <w:snapToGrid w:val="0"/>
                <w:sz w:val="22"/>
                <w:szCs w:val="22"/>
              </w:rPr>
              <w:t>-56326280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01 05 02 01 02 0000 510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Увеличение прочих </w:t>
            </w:r>
            <w:proofErr w:type="gramStart"/>
            <w:r w:rsidRPr="001E64C4">
              <w:rPr>
                <w:color w:val="000000" w:themeColor="text1"/>
                <w:sz w:val="22"/>
                <w:szCs w:val="22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pStyle w:val="2"/>
              <w:jc w:val="right"/>
              <w:rPr>
                <w:b w:val="0"/>
                <w:snapToGrid w:val="0"/>
                <w:sz w:val="22"/>
                <w:szCs w:val="22"/>
              </w:rPr>
            </w:pPr>
            <w:r w:rsidRPr="001E64C4">
              <w:rPr>
                <w:b w:val="0"/>
                <w:snapToGrid w:val="0"/>
                <w:sz w:val="22"/>
                <w:szCs w:val="22"/>
              </w:rPr>
              <w:t>-56326280</w:t>
            </w:r>
          </w:p>
        </w:tc>
      </w:tr>
      <w:tr w:rsidR="001E64C4" w:rsidRPr="001E64C4" w:rsidTr="001E64C4">
        <w:trPr>
          <w:trHeight w:val="4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01 05 00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57006280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 01 05 02 00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57006280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01 05 02 01 00 0000 610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57006280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01 05 02 01 02 0000 610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Уменьшение прочих </w:t>
            </w:r>
            <w:proofErr w:type="gramStart"/>
            <w:r w:rsidRPr="001E64C4">
              <w:rPr>
                <w:color w:val="000000" w:themeColor="text1"/>
                <w:sz w:val="22"/>
                <w:szCs w:val="22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57006280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 01 06 00 </w:t>
            </w:r>
            <w:proofErr w:type="spellStart"/>
            <w:r w:rsidRPr="001E64C4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64C4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Иные источники внутреннего финансирования </w:t>
            </w:r>
            <w:r w:rsidRPr="001E64C4">
              <w:rPr>
                <w:b/>
                <w:color w:val="000000" w:themeColor="text1"/>
                <w:sz w:val="22"/>
                <w:szCs w:val="22"/>
              </w:rPr>
              <w:lastRenderedPageBreak/>
              <w:t>дефицитов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1E64C4">
              <w:rPr>
                <w:b/>
                <w:sz w:val="22"/>
                <w:szCs w:val="22"/>
              </w:rPr>
              <w:lastRenderedPageBreak/>
              <w:t>29959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64C4">
              <w:rPr>
                <w:b/>
                <w:color w:val="000000" w:themeColor="text1"/>
                <w:sz w:val="22"/>
                <w:szCs w:val="22"/>
              </w:rPr>
              <w:lastRenderedPageBreak/>
              <w:t xml:space="preserve">01 06 05 00 </w:t>
            </w:r>
            <w:proofErr w:type="spellStart"/>
            <w:r w:rsidRPr="001E64C4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1E64C4">
              <w:rPr>
                <w:b/>
                <w:color w:val="000000" w:themeColor="text1"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pStyle w:val="a3"/>
              <w:jc w:val="right"/>
              <w:rPr>
                <w:b/>
                <w:snapToGrid w:val="0"/>
                <w:sz w:val="22"/>
                <w:szCs w:val="22"/>
              </w:rPr>
            </w:pPr>
            <w:r w:rsidRPr="001E64C4">
              <w:rPr>
                <w:b/>
                <w:snapToGrid w:val="0"/>
                <w:sz w:val="22"/>
                <w:szCs w:val="22"/>
              </w:rPr>
              <w:t>29944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01 06 05 00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pStyle w:val="a3"/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29944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01 06 05 02 00 0000 600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pStyle w:val="a3"/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29944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01 06 05 02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02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0000 640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pStyle w:val="a3"/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29944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01 06 05 00 </w:t>
            </w:r>
            <w:proofErr w:type="spellStart"/>
            <w:r w:rsidRPr="001E64C4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1E64C4">
              <w:rPr>
                <w:b/>
                <w:color w:val="000000" w:themeColor="text1"/>
                <w:sz w:val="22"/>
                <w:szCs w:val="22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1E64C4">
              <w:rPr>
                <w:b/>
                <w:sz w:val="22"/>
                <w:szCs w:val="22"/>
              </w:rPr>
              <w:t>0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01 06 05 02 00 0000 500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0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01 06 05 02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02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0000 540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0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01 06 08 00 </w:t>
            </w:r>
            <w:proofErr w:type="spellStart"/>
            <w:r w:rsidRPr="001E64C4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b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1E64C4">
              <w:rPr>
                <w:b/>
                <w:color w:val="000000" w:themeColor="text1"/>
                <w:sz w:val="22"/>
                <w:szCs w:val="22"/>
              </w:rPr>
              <w:t>Прочие бюджетные кредиты (ссуды), предоставленные внутри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1E64C4">
              <w:rPr>
                <w:b/>
                <w:sz w:val="22"/>
                <w:szCs w:val="22"/>
              </w:rPr>
              <w:t>15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 xml:space="preserve"> 01 06 08 00 </w:t>
            </w:r>
            <w:proofErr w:type="spellStart"/>
            <w:r w:rsidRPr="001E64C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1E64C4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Возврат прочих бюджетных кредитов (ссуд), предоставленных внутри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15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01 06 08 00 02 0000 640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1E64C4">
              <w:rPr>
                <w:color w:val="000000" w:themeColor="text1"/>
                <w:sz w:val="22"/>
                <w:szCs w:val="22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1E64C4">
              <w:rPr>
                <w:sz w:val="22"/>
                <w:szCs w:val="22"/>
              </w:rPr>
              <w:t>15</w:t>
            </w:r>
          </w:p>
        </w:tc>
      </w:tr>
      <w:tr w:rsidR="001E64C4" w:rsidRPr="001E64C4" w:rsidTr="001E64C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ind w:right="-36"/>
              <w:jc w:val="right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rPr>
                <w:b/>
                <w:sz w:val="22"/>
                <w:szCs w:val="22"/>
              </w:rPr>
            </w:pPr>
            <w:r w:rsidRPr="001E64C4">
              <w:rPr>
                <w:b/>
                <w:sz w:val="22"/>
                <w:szCs w:val="22"/>
              </w:rPr>
              <w:t>Итого источников внутреннего финансирования дефицита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C4" w:rsidRPr="001E64C4" w:rsidRDefault="001E64C4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1E64C4">
              <w:rPr>
                <w:b/>
                <w:sz w:val="22"/>
                <w:szCs w:val="22"/>
              </w:rPr>
              <w:t>3224924</w:t>
            </w:r>
          </w:p>
        </w:tc>
      </w:tr>
    </w:tbl>
    <w:p w:rsidR="001E64C4" w:rsidRDefault="001E64C4" w:rsidP="00C811F6">
      <w:pPr>
        <w:tabs>
          <w:tab w:val="left" w:pos="552"/>
        </w:tabs>
        <w:rPr>
          <w:b/>
          <w:sz w:val="22"/>
          <w:szCs w:val="22"/>
        </w:rPr>
      </w:pPr>
    </w:p>
    <w:p w:rsidR="001E64C4" w:rsidRPr="00C811F6" w:rsidRDefault="001E64C4" w:rsidP="00C811F6">
      <w:pPr>
        <w:tabs>
          <w:tab w:val="left" w:pos="552"/>
        </w:tabs>
        <w:rPr>
          <w:b/>
          <w:sz w:val="22"/>
          <w:szCs w:val="22"/>
        </w:rPr>
      </w:pPr>
    </w:p>
    <w:p w:rsidR="005462F8" w:rsidRDefault="005462F8"/>
    <w:sectPr w:rsidR="005462F8" w:rsidSect="00E378A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577" w:rsidRDefault="007F7577" w:rsidP="00E378AE">
      <w:r>
        <w:separator/>
      </w:r>
    </w:p>
  </w:endnote>
  <w:endnote w:type="continuationSeparator" w:id="0">
    <w:p w:rsidR="007F7577" w:rsidRDefault="007F7577" w:rsidP="00E37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577" w:rsidRDefault="007F7577" w:rsidP="00E378AE">
      <w:r>
        <w:separator/>
      </w:r>
    </w:p>
  </w:footnote>
  <w:footnote w:type="continuationSeparator" w:id="0">
    <w:p w:rsidR="007F7577" w:rsidRDefault="007F7577" w:rsidP="00E378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8AE" w:rsidRDefault="00B91FDC">
    <w:pPr>
      <w:pStyle w:val="a5"/>
      <w:jc w:val="center"/>
    </w:pPr>
    <w:fldSimple w:instr=" PAGE   \* MERGEFORMAT ">
      <w:r w:rsidR="001E64C4">
        <w:rPr>
          <w:noProof/>
        </w:rPr>
        <w:t>2</w:t>
      </w:r>
    </w:fldSimple>
  </w:p>
  <w:p w:rsidR="00E378AE" w:rsidRDefault="00E378A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2F8"/>
    <w:rsid w:val="00002DFE"/>
    <w:rsid w:val="000172A6"/>
    <w:rsid w:val="00033C0F"/>
    <w:rsid w:val="00033DAC"/>
    <w:rsid w:val="000477B8"/>
    <w:rsid w:val="00055570"/>
    <w:rsid w:val="00063592"/>
    <w:rsid w:val="00066667"/>
    <w:rsid w:val="0008102E"/>
    <w:rsid w:val="000959F9"/>
    <w:rsid w:val="000A09C4"/>
    <w:rsid w:val="000B1EA4"/>
    <w:rsid w:val="000C0D82"/>
    <w:rsid w:val="000C3E9D"/>
    <w:rsid w:val="000D6144"/>
    <w:rsid w:val="000F690C"/>
    <w:rsid w:val="0010261F"/>
    <w:rsid w:val="0010403C"/>
    <w:rsid w:val="0010625A"/>
    <w:rsid w:val="00115964"/>
    <w:rsid w:val="00122E47"/>
    <w:rsid w:val="001332B9"/>
    <w:rsid w:val="0013648F"/>
    <w:rsid w:val="0015591C"/>
    <w:rsid w:val="001701A0"/>
    <w:rsid w:val="00171064"/>
    <w:rsid w:val="00176A91"/>
    <w:rsid w:val="001836FE"/>
    <w:rsid w:val="001865E2"/>
    <w:rsid w:val="00195B55"/>
    <w:rsid w:val="001B7C13"/>
    <w:rsid w:val="001C3BAE"/>
    <w:rsid w:val="001D0F30"/>
    <w:rsid w:val="001E64C4"/>
    <w:rsid w:val="001F4207"/>
    <w:rsid w:val="001F5B52"/>
    <w:rsid w:val="001F6162"/>
    <w:rsid w:val="00200EB4"/>
    <w:rsid w:val="00202ED8"/>
    <w:rsid w:val="00203D99"/>
    <w:rsid w:val="0020574F"/>
    <w:rsid w:val="0024391B"/>
    <w:rsid w:val="00262EA8"/>
    <w:rsid w:val="00276774"/>
    <w:rsid w:val="00295990"/>
    <w:rsid w:val="002A7E2D"/>
    <w:rsid w:val="002B3C2D"/>
    <w:rsid w:val="002C5728"/>
    <w:rsid w:val="002D7E0C"/>
    <w:rsid w:val="002F1405"/>
    <w:rsid w:val="002F3C6A"/>
    <w:rsid w:val="002F659A"/>
    <w:rsid w:val="002F755D"/>
    <w:rsid w:val="00333C68"/>
    <w:rsid w:val="003479C1"/>
    <w:rsid w:val="00350C39"/>
    <w:rsid w:val="00352226"/>
    <w:rsid w:val="00365032"/>
    <w:rsid w:val="003664F8"/>
    <w:rsid w:val="00385428"/>
    <w:rsid w:val="003878CE"/>
    <w:rsid w:val="003978ED"/>
    <w:rsid w:val="003B1799"/>
    <w:rsid w:val="003B3D33"/>
    <w:rsid w:val="003B4F20"/>
    <w:rsid w:val="003C3ADB"/>
    <w:rsid w:val="00403D8B"/>
    <w:rsid w:val="00471D9C"/>
    <w:rsid w:val="0049247A"/>
    <w:rsid w:val="004B7F73"/>
    <w:rsid w:val="004D246A"/>
    <w:rsid w:val="004E4D7E"/>
    <w:rsid w:val="004E61A6"/>
    <w:rsid w:val="00511E6C"/>
    <w:rsid w:val="005350D0"/>
    <w:rsid w:val="00536ABE"/>
    <w:rsid w:val="005462F8"/>
    <w:rsid w:val="0055700F"/>
    <w:rsid w:val="0056047B"/>
    <w:rsid w:val="005655E3"/>
    <w:rsid w:val="0058158C"/>
    <w:rsid w:val="00582C58"/>
    <w:rsid w:val="005A076A"/>
    <w:rsid w:val="005A1B6D"/>
    <w:rsid w:val="005B5001"/>
    <w:rsid w:val="005B6368"/>
    <w:rsid w:val="005B6DF0"/>
    <w:rsid w:val="005D052C"/>
    <w:rsid w:val="006050D8"/>
    <w:rsid w:val="00627D96"/>
    <w:rsid w:val="00677F93"/>
    <w:rsid w:val="00680FAC"/>
    <w:rsid w:val="006A3382"/>
    <w:rsid w:val="006A5EA0"/>
    <w:rsid w:val="006C7BBA"/>
    <w:rsid w:val="006D71FC"/>
    <w:rsid w:val="00700B47"/>
    <w:rsid w:val="007064C7"/>
    <w:rsid w:val="00710CB2"/>
    <w:rsid w:val="0072196D"/>
    <w:rsid w:val="00722F29"/>
    <w:rsid w:val="00737C9E"/>
    <w:rsid w:val="00743557"/>
    <w:rsid w:val="00745398"/>
    <w:rsid w:val="007508CB"/>
    <w:rsid w:val="007547D0"/>
    <w:rsid w:val="00785712"/>
    <w:rsid w:val="00795B36"/>
    <w:rsid w:val="00795D20"/>
    <w:rsid w:val="007B3F04"/>
    <w:rsid w:val="007C2ADF"/>
    <w:rsid w:val="007C4ACF"/>
    <w:rsid w:val="007E5806"/>
    <w:rsid w:val="007F5E55"/>
    <w:rsid w:val="007F7577"/>
    <w:rsid w:val="00801705"/>
    <w:rsid w:val="00806E4F"/>
    <w:rsid w:val="00852EE3"/>
    <w:rsid w:val="0087009F"/>
    <w:rsid w:val="00870817"/>
    <w:rsid w:val="00875D3D"/>
    <w:rsid w:val="00880EFF"/>
    <w:rsid w:val="008824D1"/>
    <w:rsid w:val="008A0AF1"/>
    <w:rsid w:val="008B6037"/>
    <w:rsid w:val="008E63F1"/>
    <w:rsid w:val="008F75A7"/>
    <w:rsid w:val="00936327"/>
    <w:rsid w:val="0095771F"/>
    <w:rsid w:val="00963552"/>
    <w:rsid w:val="00971444"/>
    <w:rsid w:val="0097168A"/>
    <w:rsid w:val="00984C23"/>
    <w:rsid w:val="0099032D"/>
    <w:rsid w:val="009A6501"/>
    <w:rsid w:val="009D1EF4"/>
    <w:rsid w:val="009E1D6D"/>
    <w:rsid w:val="009F5FCC"/>
    <w:rsid w:val="00A17E3C"/>
    <w:rsid w:val="00A25A74"/>
    <w:rsid w:val="00A40864"/>
    <w:rsid w:val="00A4598F"/>
    <w:rsid w:val="00A541C3"/>
    <w:rsid w:val="00A94D69"/>
    <w:rsid w:val="00A96A4C"/>
    <w:rsid w:val="00AA67AC"/>
    <w:rsid w:val="00AB7422"/>
    <w:rsid w:val="00AB769C"/>
    <w:rsid w:val="00AC13E0"/>
    <w:rsid w:val="00AC5D50"/>
    <w:rsid w:val="00AE1BF3"/>
    <w:rsid w:val="00B07E41"/>
    <w:rsid w:val="00B179B6"/>
    <w:rsid w:val="00B30C78"/>
    <w:rsid w:val="00B36FDD"/>
    <w:rsid w:val="00B46EBF"/>
    <w:rsid w:val="00B54ED9"/>
    <w:rsid w:val="00B6060A"/>
    <w:rsid w:val="00B61B5F"/>
    <w:rsid w:val="00B61EEC"/>
    <w:rsid w:val="00B667F4"/>
    <w:rsid w:val="00B718DC"/>
    <w:rsid w:val="00B91FDC"/>
    <w:rsid w:val="00B97D77"/>
    <w:rsid w:val="00BC64A3"/>
    <w:rsid w:val="00BF483B"/>
    <w:rsid w:val="00C07EBF"/>
    <w:rsid w:val="00C23CA6"/>
    <w:rsid w:val="00C25FC3"/>
    <w:rsid w:val="00C4033E"/>
    <w:rsid w:val="00C613D0"/>
    <w:rsid w:val="00C73403"/>
    <w:rsid w:val="00C811F6"/>
    <w:rsid w:val="00C92439"/>
    <w:rsid w:val="00C9265E"/>
    <w:rsid w:val="00CC268E"/>
    <w:rsid w:val="00CC5316"/>
    <w:rsid w:val="00D130C2"/>
    <w:rsid w:val="00D164D7"/>
    <w:rsid w:val="00D42B97"/>
    <w:rsid w:val="00D43C53"/>
    <w:rsid w:val="00D56379"/>
    <w:rsid w:val="00D57A9F"/>
    <w:rsid w:val="00D62E1F"/>
    <w:rsid w:val="00D65D23"/>
    <w:rsid w:val="00D81FD8"/>
    <w:rsid w:val="00D86299"/>
    <w:rsid w:val="00D92E03"/>
    <w:rsid w:val="00DA45B0"/>
    <w:rsid w:val="00DC5598"/>
    <w:rsid w:val="00DC7EC3"/>
    <w:rsid w:val="00DE6880"/>
    <w:rsid w:val="00DF0507"/>
    <w:rsid w:val="00DF36C1"/>
    <w:rsid w:val="00DF79D9"/>
    <w:rsid w:val="00E01E03"/>
    <w:rsid w:val="00E20B56"/>
    <w:rsid w:val="00E3161B"/>
    <w:rsid w:val="00E34846"/>
    <w:rsid w:val="00E378AE"/>
    <w:rsid w:val="00E4348F"/>
    <w:rsid w:val="00E43B91"/>
    <w:rsid w:val="00E52DAE"/>
    <w:rsid w:val="00E65042"/>
    <w:rsid w:val="00E72F49"/>
    <w:rsid w:val="00E80434"/>
    <w:rsid w:val="00E87F4D"/>
    <w:rsid w:val="00EA06AE"/>
    <w:rsid w:val="00EA61EA"/>
    <w:rsid w:val="00EB53B6"/>
    <w:rsid w:val="00EC3054"/>
    <w:rsid w:val="00EC361D"/>
    <w:rsid w:val="00ED02C1"/>
    <w:rsid w:val="00ED62B9"/>
    <w:rsid w:val="00ED7B71"/>
    <w:rsid w:val="00EE39D4"/>
    <w:rsid w:val="00EE5202"/>
    <w:rsid w:val="00EE7677"/>
    <w:rsid w:val="00F078D1"/>
    <w:rsid w:val="00F21A9E"/>
    <w:rsid w:val="00F6295D"/>
    <w:rsid w:val="00F62B95"/>
    <w:rsid w:val="00F652BC"/>
    <w:rsid w:val="00F77A59"/>
    <w:rsid w:val="00F83EF1"/>
    <w:rsid w:val="00FA2A06"/>
    <w:rsid w:val="00FA79F1"/>
    <w:rsid w:val="00FC0CD0"/>
    <w:rsid w:val="00FC4138"/>
    <w:rsid w:val="00FD7E42"/>
    <w:rsid w:val="00FE35D2"/>
    <w:rsid w:val="00FF20D5"/>
    <w:rsid w:val="00FF2266"/>
    <w:rsid w:val="00FF5F4E"/>
    <w:rsid w:val="00FF61EC"/>
    <w:rsid w:val="00FF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2F8"/>
    <w:pPr>
      <w:widowControl w:val="0"/>
      <w:snapToGri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462F8"/>
    <w:pPr>
      <w:widowControl/>
      <w:snapToGrid/>
      <w:jc w:val="both"/>
    </w:pPr>
    <w:rPr>
      <w:sz w:val="28"/>
    </w:rPr>
  </w:style>
  <w:style w:type="paragraph" w:styleId="2">
    <w:name w:val="Body Text 2"/>
    <w:basedOn w:val="a"/>
    <w:rsid w:val="005462F8"/>
    <w:pPr>
      <w:widowControl/>
      <w:snapToGrid/>
    </w:pPr>
    <w:rPr>
      <w:b/>
      <w:sz w:val="28"/>
    </w:rPr>
  </w:style>
  <w:style w:type="paragraph" w:customStyle="1" w:styleId="ConsPlusNormal">
    <w:name w:val="ConsPlusNormal"/>
    <w:rsid w:val="005462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722F29"/>
    <w:pPr>
      <w:autoSpaceDE w:val="0"/>
      <w:autoSpaceDN w:val="0"/>
      <w:adjustRightInd w:val="0"/>
    </w:pPr>
  </w:style>
  <w:style w:type="character" w:customStyle="1" w:styleId="a4">
    <w:name w:val="Основной текст Знак"/>
    <w:basedOn w:val="a0"/>
    <w:link w:val="a3"/>
    <w:rsid w:val="003664F8"/>
    <w:rPr>
      <w:sz w:val="28"/>
    </w:rPr>
  </w:style>
  <w:style w:type="paragraph" w:styleId="a5">
    <w:name w:val="header"/>
    <w:basedOn w:val="a"/>
    <w:link w:val="a6"/>
    <w:uiPriority w:val="99"/>
    <w:rsid w:val="00E378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78AE"/>
  </w:style>
  <w:style w:type="paragraph" w:styleId="a7">
    <w:name w:val="footer"/>
    <w:basedOn w:val="a"/>
    <w:link w:val="a8"/>
    <w:rsid w:val="00E378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378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606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drozdova</dc:creator>
  <cp:lastModifiedBy>user</cp:lastModifiedBy>
  <cp:revision>25</cp:revision>
  <cp:lastPrinted>2019-11-05T15:50:00Z</cp:lastPrinted>
  <dcterms:created xsi:type="dcterms:W3CDTF">2019-10-10T12:27:00Z</dcterms:created>
  <dcterms:modified xsi:type="dcterms:W3CDTF">2021-10-07T09:19:00Z</dcterms:modified>
</cp:coreProperties>
</file>